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125" w:rsidRDefault="00747125" w:rsidP="00B96683">
      <w:pPr>
        <w:rPr>
          <w:rFonts w:ascii="Century Gothic" w:hAnsi="Century Gothic"/>
          <w:b/>
          <w:sz w:val="28"/>
          <w:szCs w:val="28"/>
          <w:lang w:val="hu-HU"/>
        </w:rPr>
      </w:pPr>
    </w:p>
    <w:p w:rsidR="00747125" w:rsidRPr="0047796A" w:rsidRDefault="00747125" w:rsidP="00747125">
      <w:pPr>
        <w:autoSpaceDE w:val="0"/>
        <w:autoSpaceDN w:val="0"/>
        <w:adjustRightInd w:val="0"/>
        <w:rPr>
          <w:rFonts w:ascii="Century Gothic" w:hAnsi="Century Gothic" w:cs="HelveticaNeueLTPro-Hv"/>
          <w:b/>
          <w:bCs/>
          <w:color w:val="FFFFFF"/>
          <w:sz w:val="13"/>
          <w:szCs w:val="13"/>
        </w:rPr>
      </w:pPr>
      <w:r w:rsidRPr="0047796A">
        <w:rPr>
          <w:rFonts w:ascii="Century Gothic" w:hAnsi="Century Gothic" w:cs="HelveticaNeueLTPro-Hv"/>
          <w:b/>
          <w:bCs/>
        </w:rPr>
        <w:t>KLIPPITZTÖRL (1.460-1.818 m)</w:t>
      </w:r>
      <w:r w:rsidRPr="0047796A">
        <w:rPr>
          <w:rFonts w:ascii="Century Gothic" w:hAnsi="Century Gothic" w:cs="HelveticaNeueLTPro-Hv"/>
          <w:b/>
          <w:bCs/>
          <w:color w:val="FFFFFF"/>
          <w:sz w:val="13"/>
          <w:szCs w:val="13"/>
        </w:rPr>
        <w:t xml:space="preserve">818 </w:t>
      </w:r>
    </w:p>
    <w:p w:rsidR="00747125" w:rsidRPr="0047796A" w:rsidRDefault="00747125" w:rsidP="00747125">
      <w:pPr>
        <w:autoSpaceDE w:val="0"/>
        <w:autoSpaceDN w:val="0"/>
        <w:adjustRightInd w:val="0"/>
        <w:jc w:val="both"/>
        <w:rPr>
          <w:rFonts w:ascii="Century Gothic" w:eastAsia="HelveticaNeueLTPro-LtCn" w:hAnsi="Century Gothic" w:cs="HelveticaNeueLTPro-LtCn"/>
          <w:color w:val="000000"/>
        </w:rPr>
      </w:pPr>
      <w:r w:rsidRPr="0047796A">
        <w:rPr>
          <w:rFonts w:ascii="Century Gothic" w:eastAsia="HelveticaNeueLTPro-LtCn" w:hAnsi="Century Gothic" w:cs="HelveticaNeueLTPro-LtCn"/>
          <w:color w:val="000000"/>
        </w:rPr>
        <w:t>Összes besíelhető pálya: 28 km</w:t>
      </w:r>
    </w:p>
    <w:p w:rsidR="00747125" w:rsidRPr="0047796A" w:rsidRDefault="00747125" w:rsidP="00747125">
      <w:pPr>
        <w:autoSpaceDE w:val="0"/>
        <w:autoSpaceDN w:val="0"/>
        <w:adjustRightInd w:val="0"/>
        <w:jc w:val="both"/>
        <w:rPr>
          <w:rFonts w:ascii="Century Gothic" w:eastAsia="HelveticaNeueLTPro-LtCn" w:hAnsi="Century Gothic" w:cs="HelveticaNeueLTPro-LtCn"/>
          <w:color w:val="000000"/>
        </w:rPr>
      </w:pPr>
      <w:r w:rsidRPr="0047796A">
        <w:rPr>
          <w:rFonts w:ascii="Century Gothic" w:eastAsia="HelveticaNeueLTPro-LtCn" w:hAnsi="Century Gothic" w:cs="HelveticaNeueLTPro-LtCn"/>
          <w:color w:val="000000"/>
        </w:rPr>
        <w:t>2 km fekete, 8 km piros, 18 km kék</w:t>
      </w:r>
    </w:p>
    <w:p w:rsidR="00747125" w:rsidRPr="0047796A" w:rsidRDefault="00747125" w:rsidP="00747125">
      <w:pPr>
        <w:autoSpaceDE w:val="0"/>
        <w:autoSpaceDN w:val="0"/>
        <w:adjustRightInd w:val="0"/>
        <w:jc w:val="both"/>
        <w:rPr>
          <w:rFonts w:ascii="Century Gothic" w:eastAsia="HelveticaNeueLTPro-LtCn" w:hAnsi="Century Gothic" w:cs="HelveticaNeueLTPro-LtCn"/>
          <w:color w:val="000000"/>
        </w:rPr>
      </w:pPr>
      <w:r w:rsidRPr="0047796A">
        <w:rPr>
          <w:rFonts w:ascii="Century Gothic" w:eastAsia="HelveticaNeueLTPro-LtCn" w:hAnsi="Century Gothic" w:cs="HelveticaNeueLTPro-LtCn"/>
          <w:color w:val="000000"/>
        </w:rPr>
        <w:t>2 ülő, 4 húzólift</w:t>
      </w:r>
    </w:p>
    <w:p w:rsidR="00747125" w:rsidRPr="0047796A" w:rsidRDefault="00747125" w:rsidP="00747125">
      <w:pPr>
        <w:autoSpaceDE w:val="0"/>
        <w:autoSpaceDN w:val="0"/>
        <w:adjustRightInd w:val="0"/>
        <w:jc w:val="both"/>
        <w:rPr>
          <w:rFonts w:ascii="Century Gothic" w:eastAsia="HelveticaNeueLTPro-LtCn" w:hAnsi="Century Gothic" w:cs="HelveticaNeueLTPro-LtCn"/>
          <w:color w:val="000000"/>
        </w:rPr>
      </w:pPr>
    </w:p>
    <w:p w:rsidR="00747125" w:rsidRPr="0047796A" w:rsidRDefault="00747125" w:rsidP="00747125">
      <w:pPr>
        <w:autoSpaceDE w:val="0"/>
        <w:autoSpaceDN w:val="0"/>
        <w:adjustRightInd w:val="0"/>
        <w:jc w:val="both"/>
        <w:rPr>
          <w:rFonts w:ascii="Century Gothic" w:eastAsia="HelveticaNeueLTPro-LtCn" w:hAnsi="Century Gothic" w:cs="HelveticaNeueLTPro-LtCn"/>
          <w:color w:val="000000"/>
        </w:rPr>
      </w:pPr>
      <w:r w:rsidRPr="0047796A">
        <w:rPr>
          <w:rFonts w:ascii="Century Gothic" w:hAnsi="Century Gothic" w:cs="HelveticaNeueLTPro-BdCn"/>
          <w:b/>
          <w:bCs/>
          <w:color w:val="000000"/>
        </w:rPr>
        <w:t xml:space="preserve">Különlegessége: </w:t>
      </w:r>
      <w:r w:rsidRPr="0047796A">
        <w:rPr>
          <w:rFonts w:ascii="Century Gothic" w:hAnsi="Century Gothic" w:cs="HelveticaNeueLTPro-BdCn"/>
          <w:bCs/>
          <w:color w:val="000000"/>
        </w:rPr>
        <w:t xml:space="preserve">családbarát, </w:t>
      </w:r>
      <w:r w:rsidRPr="0047796A">
        <w:rPr>
          <w:rFonts w:ascii="Century Gothic" w:eastAsia="HelveticaNeueLTPro-LtCn" w:hAnsi="Century Gothic" w:cs="HelveticaNeueLTPro-LtCn"/>
          <w:color w:val="000000"/>
        </w:rPr>
        <w:t>gyerekpálya, gyereklift, hóágyúzott, hóbiztos pályák, közel a magyar határhoz, könnyen megközelíthető</w:t>
      </w:r>
    </w:p>
    <w:p w:rsidR="00747125" w:rsidRPr="0047796A" w:rsidRDefault="00747125" w:rsidP="00747125">
      <w:pPr>
        <w:autoSpaceDE w:val="0"/>
        <w:autoSpaceDN w:val="0"/>
        <w:adjustRightInd w:val="0"/>
        <w:jc w:val="both"/>
        <w:rPr>
          <w:rFonts w:ascii="Century Gothic" w:eastAsia="HelveticaNeueLTPro-LtCn" w:hAnsi="Century Gothic" w:cs="HelveticaNeueLTPro-LtCn"/>
          <w:color w:val="000000"/>
        </w:rPr>
      </w:pPr>
      <w:r w:rsidRPr="0047796A">
        <w:rPr>
          <w:rFonts w:ascii="Century Gothic" w:hAnsi="Century Gothic" w:cs="HelveticaNeueLTPro-BdCn"/>
          <w:b/>
          <w:bCs/>
          <w:color w:val="000000"/>
        </w:rPr>
        <w:t xml:space="preserve">Közlekedés: </w:t>
      </w:r>
      <w:r w:rsidRPr="0047796A">
        <w:rPr>
          <w:rFonts w:ascii="Century Gothic" w:eastAsia="HelveticaNeueLTPro-LtCn" w:hAnsi="Century Gothic" w:cs="HelveticaNeueLTPro-LtCn"/>
          <w:color w:val="000000"/>
        </w:rPr>
        <w:t>egyénileg, vagy zárt csoportoknak busszal</w:t>
      </w:r>
    </w:p>
    <w:p w:rsidR="00747125" w:rsidRPr="0047796A" w:rsidRDefault="00747125" w:rsidP="00747125">
      <w:pPr>
        <w:autoSpaceDE w:val="0"/>
        <w:autoSpaceDN w:val="0"/>
        <w:adjustRightInd w:val="0"/>
        <w:jc w:val="both"/>
        <w:rPr>
          <w:rFonts w:ascii="Century Gothic" w:eastAsia="HelveticaNeueLTPro-LtCn" w:hAnsi="Century Gothic" w:cs="HelveticaNeueLTPro-LtCn"/>
          <w:color w:val="000000"/>
        </w:rPr>
      </w:pPr>
      <w:r w:rsidRPr="0047796A">
        <w:rPr>
          <w:rFonts w:ascii="Century Gothic" w:hAnsi="Century Gothic" w:cs="HelveticaNeueLTPro-BdCn"/>
          <w:b/>
          <w:bCs/>
          <w:color w:val="000000"/>
        </w:rPr>
        <w:t xml:space="preserve">Kiváltás, érvényesség: </w:t>
      </w:r>
      <w:r w:rsidRPr="0047796A">
        <w:rPr>
          <w:rFonts w:ascii="Century Gothic" w:eastAsia="HelveticaNeueLTPro-LtCn" w:hAnsi="Century Gothic" w:cs="HelveticaNeueLTPro-LtCn"/>
          <w:color w:val="000000"/>
        </w:rPr>
        <w:t>Klippitztörl</w:t>
      </w:r>
    </w:p>
    <w:p w:rsidR="00747125" w:rsidRPr="0047796A" w:rsidRDefault="00747125" w:rsidP="00747125">
      <w:pPr>
        <w:autoSpaceDE w:val="0"/>
        <w:autoSpaceDN w:val="0"/>
        <w:adjustRightInd w:val="0"/>
        <w:jc w:val="both"/>
        <w:rPr>
          <w:rFonts w:ascii="Century Gothic" w:eastAsia="HelveticaNeueLTPro-LtCn" w:hAnsi="Century Gothic" w:cs="HelveticaNeueLTPro-LtCn"/>
          <w:color w:val="000000"/>
        </w:rPr>
      </w:pPr>
      <w:r w:rsidRPr="0047796A">
        <w:rPr>
          <w:rFonts w:ascii="Century Gothic" w:hAnsi="Century Gothic" w:cs="HelveticaNeueLTPro-BdCn"/>
          <w:b/>
          <w:bCs/>
          <w:color w:val="000000"/>
        </w:rPr>
        <w:t xml:space="preserve">Kiváltás feltétele: </w:t>
      </w:r>
      <w:r w:rsidRPr="0047796A">
        <w:rPr>
          <w:rFonts w:ascii="Century Gothic" w:eastAsia="HelveticaNeueLTPro-LtCn" w:hAnsi="Century Gothic" w:cs="HelveticaNeueLTPro-LtCn"/>
          <w:color w:val="000000"/>
        </w:rPr>
        <w:t>3 € letét, mely a bérlet sérülésmentes leadásával visszajár</w:t>
      </w:r>
    </w:p>
    <w:p w:rsidR="00747125" w:rsidRPr="00972915" w:rsidRDefault="00747125" w:rsidP="00747125">
      <w:pPr>
        <w:autoSpaceDE w:val="0"/>
        <w:autoSpaceDN w:val="0"/>
        <w:adjustRightInd w:val="0"/>
        <w:jc w:val="both"/>
        <w:rPr>
          <w:rFonts w:eastAsia="HelveticaNeueLTPro-LtCn" w:cs="HelveticaNeueLTPro-LtCn"/>
          <w:color w:val="000000"/>
        </w:rPr>
      </w:pPr>
    </w:p>
    <w:p w:rsidR="00747125" w:rsidRDefault="00747125" w:rsidP="00B96683">
      <w:pPr>
        <w:jc w:val="center"/>
        <w:rPr>
          <w:rFonts w:ascii="Century Gothic" w:hAnsi="Century Gothic"/>
          <w:b/>
          <w:sz w:val="28"/>
          <w:szCs w:val="28"/>
          <w:u w:val="single"/>
          <w:lang w:val="hu-HU"/>
        </w:rPr>
      </w:pPr>
      <w:proofErr w:type="spellStart"/>
      <w:r w:rsidRPr="00B96683">
        <w:rPr>
          <w:rFonts w:ascii="Century Gothic" w:hAnsi="Century Gothic"/>
          <w:b/>
          <w:sz w:val="28"/>
          <w:szCs w:val="28"/>
          <w:u w:val="single"/>
          <w:lang w:val="hu-HU"/>
        </w:rPr>
        <w:t>Gasthof</w:t>
      </w:r>
      <w:proofErr w:type="spellEnd"/>
      <w:r w:rsidRPr="00B96683">
        <w:rPr>
          <w:rFonts w:ascii="Century Gothic" w:hAnsi="Century Gothic"/>
          <w:b/>
          <w:sz w:val="28"/>
          <w:szCs w:val="28"/>
          <w:u w:val="single"/>
          <w:lang w:val="hu-HU"/>
        </w:rPr>
        <w:t xml:space="preserve"> </w:t>
      </w:r>
      <w:proofErr w:type="spellStart"/>
      <w:r w:rsidRPr="00B96683">
        <w:rPr>
          <w:rFonts w:ascii="Century Gothic" w:hAnsi="Century Gothic"/>
          <w:b/>
          <w:sz w:val="28"/>
          <w:szCs w:val="28"/>
          <w:u w:val="single"/>
          <w:lang w:val="hu-HU"/>
        </w:rPr>
        <w:t>Pension</w:t>
      </w:r>
      <w:proofErr w:type="spellEnd"/>
      <w:r w:rsidRPr="00B96683">
        <w:rPr>
          <w:rFonts w:ascii="Century Gothic" w:hAnsi="Century Gothic"/>
          <w:b/>
          <w:sz w:val="28"/>
          <w:szCs w:val="28"/>
          <w:u w:val="single"/>
          <w:lang w:val="hu-HU"/>
        </w:rPr>
        <w:t xml:space="preserve"> – </w:t>
      </w:r>
      <w:proofErr w:type="spellStart"/>
      <w:r w:rsidRPr="00B96683">
        <w:rPr>
          <w:rFonts w:ascii="Century Gothic" w:hAnsi="Century Gothic"/>
          <w:b/>
          <w:sz w:val="28"/>
          <w:szCs w:val="28"/>
          <w:u w:val="single"/>
          <w:lang w:val="hu-HU"/>
        </w:rPr>
        <w:t>Friesacherhof</w:t>
      </w:r>
      <w:proofErr w:type="spellEnd"/>
      <w:r w:rsidRPr="00B96683">
        <w:rPr>
          <w:rFonts w:ascii="Century Gothic" w:hAnsi="Century Gothic"/>
          <w:b/>
          <w:sz w:val="28"/>
          <w:szCs w:val="28"/>
          <w:u w:val="single"/>
          <w:lang w:val="hu-HU"/>
        </w:rPr>
        <w:t xml:space="preserve"> ***</w:t>
      </w:r>
    </w:p>
    <w:p w:rsidR="007D279A" w:rsidRPr="00B96683" w:rsidRDefault="007D279A" w:rsidP="00B96683">
      <w:pPr>
        <w:jc w:val="center"/>
        <w:rPr>
          <w:rFonts w:ascii="Century Gothic" w:hAnsi="Century Gothic"/>
          <w:b/>
          <w:sz w:val="28"/>
          <w:szCs w:val="28"/>
          <w:u w:val="single"/>
          <w:lang w:val="hu-HU"/>
        </w:rPr>
      </w:pPr>
      <w:r>
        <w:rPr>
          <w:rFonts w:ascii="Century Gothic" w:hAnsi="Century Gothic"/>
          <w:b/>
          <w:sz w:val="28"/>
          <w:szCs w:val="28"/>
          <w:u w:val="single"/>
          <w:lang w:val="hu-HU"/>
        </w:rPr>
        <w:t>2026.02.11 – 02.16. (6 nap/5 éjszaka)</w:t>
      </w:r>
      <w:bookmarkStart w:id="0" w:name="_GoBack"/>
      <w:bookmarkEnd w:id="0"/>
    </w:p>
    <w:p w:rsidR="00747125" w:rsidRDefault="00747125" w:rsidP="000C4578">
      <w:pPr>
        <w:rPr>
          <w:rFonts w:ascii="Century Gothic" w:hAnsi="Century Gothic"/>
          <w:b/>
          <w:lang w:val="hu-HU"/>
        </w:rPr>
      </w:pPr>
    </w:p>
    <w:p w:rsidR="00C26AAF" w:rsidRDefault="00C26AAF" w:rsidP="000C4578">
      <w:pPr>
        <w:rPr>
          <w:rFonts w:ascii="Century Gothic" w:hAnsi="Century Gothic"/>
          <w:b/>
          <w:lang w:val="hu-HU"/>
        </w:rPr>
      </w:pPr>
    </w:p>
    <w:p w:rsidR="009D61FF" w:rsidRPr="0047796A" w:rsidRDefault="009D61FF" w:rsidP="000C4578">
      <w:pPr>
        <w:rPr>
          <w:rFonts w:ascii="Century Gothic" w:hAnsi="Century Gothic"/>
          <w:lang w:val="hu-HU"/>
        </w:rPr>
      </w:pPr>
      <w:r w:rsidRPr="0047796A">
        <w:rPr>
          <w:rFonts w:ascii="Century Gothic" w:hAnsi="Century Gothic"/>
          <w:b/>
          <w:lang w:val="hu-HU"/>
        </w:rPr>
        <w:t>Sílift:</w:t>
      </w:r>
      <w:r w:rsidRPr="0047796A">
        <w:rPr>
          <w:rFonts w:ascii="Century Gothic" w:hAnsi="Century Gothic"/>
          <w:lang w:val="hu-HU"/>
        </w:rPr>
        <w:t xml:space="preserve"> </w:t>
      </w:r>
      <w:proofErr w:type="spellStart"/>
      <w:r w:rsidRPr="0047796A">
        <w:rPr>
          <w:rFonts w:ascii="Century Gothic" w:hAnsi="Century Gothic"/>
          <w:lang w:val="hu-HU"/>
        </w:rPr>
        <w:t>Klippitz</w:t>
      </w:r>
      <w:r w:rsidR="00E84BF0">
        <w:rPr>
          <w:rFonts w:ascii="Century Gothic" w:hAnsi="Century Gothic"/>
          <w:lang w:val="hu-HU"/>
        </w:rPr>
        <w:t>t</w:t>
      </w:r>
      <w:r w:rsidRPr="0047796A">
        <w:rPr>
          <w:rFonts w:ascii="Century Gothic" w:hAnsi="Century Gothic"/>
          <w:lang w:val="hu-HU"/>
        </w:rPr>
        <w:t>örl</w:t>
      </w:r>
      <w:proofErr w:type="spellEnd"/>
      <w:r w:rsidRPr="0047796A">
        <w:rPr>
          <w:rFonts w:ascii="Century Gothic" w:hAnsi="Century Gothic"/>
          <w:lang w:val="hu-HU"/>
        </w:rPr>
        <w:t xml:space="preserve"> a hegyi úton 10 </w:t>
      </w:r>
      <w:r w:rsidR="00B96683">
        <w:rPr>
          <w:rFonts w:ascii="Century Gothic" w:hAnsi="Century Gothic"/>
          <w:lang w:val="hu-HU"/>
        </w:rPr>
        <w:t>km, az autóúton keresztül 20 km</w:t>
      </w:r>
    </w:p>
    <w:p w:rsidR="009D61FF" w:rsidRPr="0047796A" w:rsidRDefault="009D61FF" w:rsidP="000C4578">
      <w:pPr>
        <w:rPr>
          <w:rFonts w:ascii="Century Gothic" w:hAnsi="Century Gothic"/>
          <w:lang w:val="hu-HU"/>
        </w:rPr>
      </w:pPr>
      <w:proofErr w:type="spellStart"/>
      <w:r w:rsidRPr="0047796A">
        <w:rPr>
          <w:rFonts w:ascii="Century Gothic" w:hAnsi="Century Gothic"/>
          <w:b/>
          <w:lang w:val="hu-HU"/>
        </w:rPr>
        <w:t>Síbusz</w:t>
      </w:r>
      <w:proofErr w:type="spellEnd"/>
      <w:r w:rsidRPr="0047796A">
        <w:rPr>
          <w:rFonts w:ascii="Century Gothic" w:hAnsi="Century Gothic"/>
          <w:b/>
          <w:lang w:val="hu-HU"/>
        </w:rPr>
        <w:t>:</w:t>
      </w:r>
      <w:r w:rsidRPr="0047796A">
        <w:rPr>
          <w:rFonts w:ascii="Century Gothic" w:hAnsi="Century Gothic"/>
          <w:lang w:val="hu-HU"/>
        </w:rPr>
        <w:t xml:space="preserve"> nincsen</w:t>
      </w:r>
    </w:p>
    <w:p w:rsidR="009D61FF" w:rsidRPr="0047796A" w:rsidRDefault="009D61FF" w:rsidP="000C4578">
      <w:pPr>
        <w:rPr>
          <w:rFonts w:ascii="Century Gothic" w:hAnsi="Century Gothic"/>
          <w:lang w:val="hu-HU"/>
        </w:rPr>
      </w:pPr>
    </w:p>
    <w:p w:rsidR="009D61FF" w:rsidRPr="0047796A" w:rsidRDefault="00747125" w:rsidP="000C4578">
      <w:pPr>
        <w:rPr>
          <w:rFonts w:ascii="Century Gothic" w:hAnsi="Century Gothic"/>
          <w:lang w:val="hu-HU"/>
        </w:rPr>
      </w:pPr>
      <w:proofErr w:type="spellStart"/>
      <w:r>
        <w:rPr>
          <w:rFonts w:ascii="Century Gothic" w:hAnsi="Century Gothic"/>
          <w:lang w:val="hu-HU"/>
        </w:rPr>
        <w:t>Prebl</w:t>
      </w:r>
      <w:proofErr w:type="spellEnd"/>
      <w:r>
        <w:rPr>
          <w:rFonts w:ascii="Century Gothic" w:hAnsi="Century Gothic"/>
          <w:lang w:val="hu-HU"/>
        </w:rPr>
        <w:t xml:space="preserve"> </w:t>
      </w:r>
      <w:proofErr w:type="spellStart"/>
      <w:r>
        <w:rPr>
          <w:rFonts w:ascii="Century Gothic" w:hAnsi="Century Gothic"/>
          <w:lang w:val="hu-HU"/>
        </w:rPr>
        <w:t>im</w:t>
      </w:r>
      <w:proofErr w:type="spellEnd"/>
      <w:r>
        <w:rPr>
          <w:rFonts w:ascii="Century Gothic" w:hAnsi="Century Gothic"/>
          <w:lang w:val="hu-HU"/>
        </w:rPr>
        <w:t xml:space="preserve"> </w:t>
      </w:r>
      <w:proofErr w:type="spellStart"/>
      <w:r>
        <w:rPr>
          <w:rFonts w:ascii="Century Gothic" w:hAnsi="Century Gothic"/>
          <w:lang w:val="hu-HU"/>
        </w:rPr>
        <w:t>Lavantallban</w:t>
      </w:r>
      <w:proofErr w:type="spellEnd"/>
      <w:r>
        <w:rPr>
          <w:rFonts w:ascii="Century Gothic" w:hAnsi="Century Gothic"/>
          <w:lang w:val="hu-HU"/>
        </w:rPr>
        <w:t xml:space="preserve"> épült 60 – 80 </w:t>
      </w:r>
      <w:r w:rsidR="009D61FF" w:rsidRPr="0047796A">
        <w:rPr>
          <w:rFonts w:ascii="Century Gothic" w:hAnsi="Century Gothic"/>
          <w:lang w:val="hu-HU"/>
        </w:rPr>
        <w:t xml:space="preserve">fős szálláshely, csodálatos kilátással a környező hegyvidékre. A szobákban ingyenes internet csatlakozási lehetőség biztosított. </w:t>
      </w:r>
    </w:p>
    <w:p w:rsidR="00551BD4" w:rsidRDefault="002C5456" w:rsidP="00747125">
      <w:pPr>
        <w:rPr>
          <w:rFonts w:ascii="Century Gothic" w:hAnsi="Century Gothic"/>
          <w:lang w:val="hu-HU"/>
        </w:rPr>
      </w:pPr>
      <w:r>
        <w:rPr>
          <w:noProof/>
          <w:lang w:val="hu-HU" w:eastAsia="hu-HU"/>
        </w:rPr>
        <w:drawing>
          <wp:inline distT="0" distB="0" distL="0" distR="0">
            <wp:extent cx="1933575" cy="1285875"/>
            <wp:effectExtent l="19050" t="0" r="9525" b="0"/>
            <wp:docPr id="5" name="Kép 1" descr="257_friesacherhof_hotel_prebl_klippitzt%C3%B6rl_koralpe_4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57_friesacherhof_hotel_prebl_klippitzt%C3%B6rl_koralpe_4_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1BD4">
        <w:t xml:space="preserve"> </w:t>
      </w:r>
      <w:r>
        <w:rPr>
          <w:rFonts w:ascii="Century Gothic" w:hAnsi="Century Gothic"/>
          <w:noProof/>
          <w:lang w:val="hu-HU" w:eastAsia="hu-HU"/>
        </w:rPr>
        <w:drawing>
          <wp:inline distT="0" distB="0" distL="0" distR="0">
            <wp:extent cx="1790700" cy="1238250"/>
            <wp:effectExtent l="1905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52DB" w:rsidRPr="0047796A">
        <w:rPr>
          <w:rFonts w:ascii="Century Gothic" w:hAnsi="Century Gothic"/>
          <w:lang w:val="hu-HU"/>
        </w:rPr>
        <w:t xml:space="preserve"> </w:t>
      </w:r>
      <w:r>
        <w:rPr>
          <w:rFonts w:ascii="Century Gothic" w:hAnsi="Century Gothic"/>
          <w:noProof/>
          <w:lang w:val="hu-HU" w:eastAsia="hu-HU"/>
        </w:rPr>
        <w:drawing>
          <wp:inline distT="0" distB="0" distL="0" distR="0">
            <wp:extent cx="1295400" cy="1152525"/>
            <wp:effectExtent l="1905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7125">
        <w:rPr>
          <w:rFonts w:ascii="Century Gothic" w:hAnsi="Century Gothic"/>
          <w:lang w:val="hu-HU"/>
        </w:rPr>
        <w:t xml:space="preserve"> </w:t>
      </w:r>
      <w:r>
        <w:rPr>
          <w:noProof/>
          <w:lang w:val="hu-HU" w:eastAsia="hu-HU"/>
        </w:rPr>
        <w:drawing>
          <wp:inline distT="0" distB="0" distL="0" distR="0">
            <wp:extent cx="1247775" cy="1152525"/>
            <wp:effectExtent l="19050" t="0" r="9525" b="0"/>
            <wp:docPr id="4" name="Kép 4" descr="gasthof-pension-friesacherhof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asthof-pension-friesacherhof-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1FF" w:rsidRPr="0047796A" w:rsidRDefault="009D61FF" w:rsidP="00A252DB">
      <w:pPr>
        <w:jc w:val="center"/>
        <w:rPr>
          <w:rFonts w:ascii="Century Gothic" w:hAnsi="Century Gothic"/>
          <w:lang w:val="hu-HU"/>
        </w:rPr>
      </w:pPr>
    </w:p>
    <w:p w:rsidR="00A252DB" w:rsidRPr="0047796A" w:rsidRDefault="00A252DB" w:rsidP="000C4578">
      <w:pPr>
        <w:rPr>
          <w:rFonts w:ascii="Century Gothic" w:hAnsi="Century Gothic"/>
          <w:b/>
          <w:lang w:val="hu-HU"/>
        </w:rPr>
      </w:pPr>
    </w:p>
    <w:p w:rsidR="0047796A" w:rsidRPr="0047796A" w:rsidRDefault="0047796A" w:rsidP="0047796A">
      <w:pPr>
        <w:autoSpaceDE w:val="0"/>
        <w:autoSpaceDN w:val="0"/>
        <w:adjustRightInd w:val="0"/>
        <w:jc w:val="both"/>
        <w:rPr>
          <w:rFonts w:ascii="Century Gothic" w:eastAsia="HelveticaNeueLTPro-LtCn" w:hAnsi="Century Gothic" w:cs="HelveticaNeueLTPro-LtCn"/>
          <w:color w:val="000000"/>
          <w:lang w:eastAsia="hu-HU"/>
        </w:rPr>
      </w:pPr>
      <w:r w:rsidRPr="0047796A">
        <w:rPr>
          <w:rFonts w:ascii="Century Gothic" w:hAnsi="Century Gothic" w:cs="HelveticaNeueLTPro-BdCn"/>
          <w:b/>
          <w:bCs/>
          <w:color w:val="000000"/>
          <w:lang w:eastAsia="hu-HU"/>
        </w:rPr>
        <w:t xml:space="preserve">Szolgáltatások: </w:t>
      </w:r>
      <w:r w:rsidRPr="0047796A">
        <w:rPr>
          <w:rFonts w:ascii="Century Gothic" w:hAnsi="Century Gothic" w:cs="HelveticaNeueLTPro-BdCn"/>
          <w:bCs/>
          <w:color w:val="000000"/>
          <w:lang w:eastAsia="hu-HU"/>
        </w:rPr>
        <w:t>é</w:t>
      </w:r>
      <w:r w:rsidRPr="0047796A">
        <w:rPr>
          <w:rFonts w:ascii="Century Gothic" w:eastAsia="HelveticaNeueLTPro-LtCn" w:hAnsi="Century Gothic" w:cs="HelveticaNeueLTPro-LtCn"/>
          <w:color w:val="000000"/>
          <w:lang w:eastAsia="hu-HU"/>
        </w:rPr>
        <w:t>tterem, a’la carte étterem, bár, igény esetén (min. 20 fő) a ház pincéjében disco/ zenés program</w:t>
      </w:r>
    </w:p>
    <w:p w:rsidR="0047796A" w:rsidRPr="0047796A" w:rsidRDefault="0047796A" w:rsidP="0047796A">
      <w:pPr>
        <w:autoSpaceDE w:val="0"/>
        <w:autoSpaceDN w:val="0"/>
        <w:adjustRightInd w:val="0"/>
        <w:jc w:val="both"/>
        <w:rPr>
          <w:rFonts w:ascii="Century Gothic" w:eastAsia="HelveticaNeueLTPro-LtCn" w:hAnsi="Century Gothic" w:cs="HelveticaNeueLTPro-LtCn"/>
          <w:color w:val="000000"/>
          <w:lang w:eastAsia="hu-HU"/>
        </w:rPr>
      </w:pPr>
      <w:r w:rsidRPr="0047796A">
        <w:rPr>
          <w:rFonts w:ascii="Century Gothic" w:hAnsi="Century Gothic" w:cs="HelveticaNeueLTPro-BdCn"/>
          <w:b/>
          <w:bCs/>
          <w:color w:val="000000"/>
          <w:lang w:eastAsia="hu-HU"/>
        </w:rPr>
        <w:t xml:space="preserve">Elhelyezés: </w:t>
      </w:r>
      <w:r w:rsidRPr="0047796A">
        <w:rPr>
          <w:rFonts w:ascii="Century Gothic" w:eastAsia="HelveticaNeueLTPro-LtCn" w:hAnsi="Century Gothic" w:cs="HelveticaNeueLTPro-LtCn"/>
          <w:color w:val="000000"/>
          <w:lang w:eastAsia="hu-HU"/>
        </w:rPr>
        <w:t>2-3-4 ágyas, TV-s, összkomfortos szobákban</w:t>
      </w:r>
    </w:p>
    <w:p w:rsidR="00E81BAB" w:rsidRPr="00B96683" w:rsidRDefault="0047796A" w:rsidP="0047796A">
      <w:pPr>
        <w:jc w:val="both"/>
        <w:rPr>
          <w:rFonts w:ascii="Century Gothic" w:eastAsia="HelveticaNeueLTPro-LtCn" w:hAnsi="Century Gothic" w:cs="HelveticaNeueLTPro-LtCn"/>
          <w:color w:val="000000"/>
          <w:lang w:eastAsia="hu-HU"/>
        </w:rPr>
      </w:pPr>
      <w:r w:rsidRPr="0047796A">
        <w:rPr>
          <w:rFonts w:ascii="Century Gothic" w:hAnsi="Century Gothic" w:cs="HelveticaNeueLTPro-BdCn"/>
          <w:b/>
          <w:bCs/>
          <w:color w:val="000000"/>
          <w:lang w:eastAsia="hu-HU"/>
        </w:rPr>
        <w:t xml:space="preserve">Ellátás: </w:t>
      </w:r>
      <w:r w:rsidRPr="0047796A">
        <w:rPr>
          <w:rFonts w:ascii="Century Gothic" w:eastAsia="HelveticaNeueLTPro-LtCn" w:hAnsi="Century Gothic" w:cs="HelveticaNeueLTPro-LtCn"/>
          <w:color w:val="000000"/>
          <w:lang w:eastAsia="hu-HU"/>
        </w:rPr>
        <w:t>félpanzió (bővített kontinentális reggeli (felvágottak, vaj, zsemle, zöldség, lekvár, tea), 3 fogásos menüvacsora (leves, főétel, sütemény vagy gyümölcs)</w:t>
      </w:r>
    </w:p>
    <w:p w:rsidR="00E81BAB" w:rsidRDefault="00E81BAB" w:rsidP="0047796A">
      <w:pPr>
        <w:jc w:val="both"/>
        <w:rPr>
          <w:rFonts w:ascii="Century Gothic" w:eastAsia="HelveticaNeueLTPro-LtCn" w:hAnsi="Century Gothic" w:cs="HelveticaNeueLTPro-LtCn"/>
          <w:b/>
          <w:color w:val="0D0D0D"/>
          <w:lang w:eastAsia="hu-HU"/>
        </w:rPr>
      </w:pPr>
    </w:p>
    <w:p w:rsidR="00551BD4" w:rsidRPr="00CE322E" w:rsidRDefault="00C46F40" w:rsidP="0047796A">
      <w:pPr>
        <w:jc w:val="both"/>
        <w:rPr>
          <w:rFonts w:ascii="Century Gothic" w:eastAsia="HelveticaNeueLTPro-LtCn" w:hAnsi="Century Gothic" w:cs="HelveticaNeueLTPro-LtCn"/>
          <w:b/>
          <w:color w:val="0D0D0D"/>
          <w:lang w:eastAsia="hu-HU"/>
        </w:rPr>
      </w:pPr>
      <w:r w:rsidRPr="00CE322E">
        <w:rPr>
          <w:rFonts w:ascii="Century Gothic" w:eastAsia="HelveticaNeueLTPro-LtCn" w:hAnsi="Century Gothic" w:cs="HelveticaNeueLTPro-LtCn"/>
          <w:b/>
          <w:color w:val="0D0D0D"/>
          <w:lang w:eastAsia="hu-HU"/>
        </w:rPr>
        <w:t>Részvételi díj</w:t>
      </w:r>
    </w:p>
    <w:p w:rsidR="003C1250" w:rsidRPr="00CE322E" w:rsidRDefault="003C1250" w:rsidP="0047796A">
      <w:pPr>
        <w:jc w:val="both"/>
        <w:rPr>
          <w:rFonts w:ascii="Century Gothic" w:eastAsia="HelveticaNeueLTPro-LtCn" w:hAnsi="Century Gothic" w:cs="HelveticaNeueLTPro-LtCn"/>
          <w:b/>
          <w:color w:val="0D0D0D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2602"/>
        <w:gridCol w:w="2612"/>
        <w:gridCol w:w="2612"/>
      </w:tblGrid>
      <w:tr w:rsidR="003C1250" w:rsidRPr="00CE322E" w:rsidTr="003C1250">
        <w:tc>
          <w:tcPr>
            <w:tcW w:w="2651" w:type="dxa"/>
          </w:tcPr>
          <w:p w:rsidR="003C1250" w:rsidRPr="00CE322E" w:rsidRDefault="003C1250" w:rsidP="00B96683">
            <w:pPr>
              <w:jc w:val="both"/>
              <w:rPr>
                <w:rFonts w:ascii="Century Gothic" w:eastAsia="HelveticaNeueLTPro-LtCn" w:hAnsi="Century Gothic" w:cs="HelveticaNeueLTPro-LtCn"/>
                <w:b/>
                <w:color w:val="0D0D0D"/>
                <w:lang w:eastAsia="hu-HU"/>
              </w:rPr>
            </w:pPr>
            <w:r w:rsidRPr="00CE322E">
              <w:rPr>
                <w:rFonts w:ascii="Century Gothic" w:eastAsia="HelveticaNeueLTPro-LtCn" w:hAnsi="Century Gothic" w:cs="HelveticaNeueLTPro-LtCn"/>
                <w:b/>
                <w:color w:val="0D0D0D"/>
                <w:lang w:eastAsia="hu-HU"/>
              </w:rPr>
              <w:t>Szállás  Síbérlet/fő/EUR</w:t>
            </w:r>
            <w:r w:rsidR="00E81BAB">
              <w:rPr>
                <w:rFonts w:ascii="Century Gothic" w:eastAsia="HelveticaNeueLTPro-LtCn" w:hAnsi="Century Gothic" w:cs="HelveticaNeueLTPro-LtCn"/>
                <w:b/>
                <w:color w:val="0D0D0D"/>
                <w:lang w:eastAsia="hu-HU"/>
              </w:rPr>
              <w:t xml:space="preserve">    </w:t>
            </w:r>
            <w:r w:rsidR="00E81BAB">
              <w:rPr>
                <w:rFonts w:ascii="Century Gothic" w:eastAsia="HelveticaNeueLTPro-LtCn" w:hAnsi="Century Gothic" w:cs="HelveticaNeueLTPro-LtCn"/>
                <w:b/>
                <w:color w:val="0D0D0D"/>
                <w:lang w:eastAsia="hu-HU"/>
              </w:rPr>
              <w:br/>
              <w:t>6 nap/5 éjszaka</w:t>
            </w:r>
          </w:p>
        </w:tc>
        <w:tc>
          <w:tcPr>
            <w:tcW w:w="2651" w:type="dxa"/>
          </w:tcPr>
          <w:p w:rsidR="003C1250" w:rsidRPr="00CE322E" w:rsidRDefault="003C1250" w:rsidP="003C1250">
            <w:pPr>
              <w:jc w:val="center"/>
              <w:rPr>
                <w:rFonts w:ascii="Century Gothic" w:eastAsia="HelveticaNeueLTPro-LtCn" w:hAnsi="Century Gothic" w:cs="HelveticaNeueLTPro-LtCn"/>
                <w:b/>
                <w:color w:val="0D0D0D"/>
                <w:lang w:eastAsia="hu-HU"/>
              </w:rPr>
            </w:pPr>
            <w:r w:rsidRPr="00CE322E">
              <w:rPr>
                <w:rFonts w:ascii="Century Gothic" w:eastAsia="HelveticaNeueLTPro-LtCn" w:hAnsi="Century Gothic" w:cs="HelveticaNeueLTPro-LtCn"/>
                <w:b/>
                <w:color w:val="0D0D0D"/>
                <w:lang w:eastAsia="hu-HU"/>
              </w:rPr>
              <w:t>Felnőtt</w:t>
            </w:r>
          </w:p>
        </w:tc>
        <w:tc>
          <w:tcPr>
            <w:tcW w:w="2652" w:type="dxa"/>
          </w:tcPr>
          <w:p w:rsidR="003C1250" w:rsidRPr="00CE322E" w:rsidRDefault="003C1250" w:rsidP="003C1250">
            <w:pPr>
              <w:jc w:val="center"/>
              <w:rPr>
                <w:rFonts w:ascii="Century Gothic" w:eastAsia="HelveticaNeueLTPro-LtCn" w:hAnsi="Century Gothic" w:cs="HelveticaNeueLTPro-LtCn"/>
                <w:b/>
                <w:color w:val="0D0D0D"/>
                <w:lang w:eastAsia="hu-HU"/>
              </w:rPr>
            </w:pPr>
            <w:r w:rsidRPr="00CE322E">
              <w:rPr>
                <w:rFonts w:ascii="Century Gothic" w:eastAsia="HelveticaNeueLTPro-LtCn" w:hAnsi="Century Gothic" w:cs="HelveticaNeueLTPro-LtCn"/>
                <w:b/>
                <w:color w:val="0D0D0D"/>
                <w:lang w:eastAsia="hu-HU"/>
              </w:rPr>
              <w:t>Gyermek 6-17,99 évig</w:t>
            </w:r>
          </w:p>
        </w:tc>
        <w:tc>
          <w:tcPr>
            <w:tcW w:w="2652" w:type="dxa"/>
          </w:tcPr>
          <w:p w:rsidR="003C1250" w:rsidRPr="00CE322E" w:rsidRDefault="003C1250" w:rsidP="00E81BAB">
            <w:pPr>
              <w:jc w:val="center"/>
              <w:rPr>
                <w:rFonts w:ascii="Century Gothic" w:eastAsia="HelveticaNeueLTPro-LtCn" w:hAnsi="Century Gothic" w:cs="HelveticaNeueLTPro-LtCn"/>
                <w:b/>
                <w:color w:val="0D0D0D"/>
                <w:lang w:eastAsia="hu-HU"/>
              </w:rPr>
            </w:pPr>
            <w:r w:rsidRPr="00CE322E">
              <w:rPr>
                <w:rFonts w:ascii="Century Gothic" w:eastAsia="HelveticaNeueLTPro-LtCn" w:hAnsi="Century Gothic" w:cs="HelveticaNeueLTPro-LtCn"/>
                <w:b/>
                <w:color w:val="0D0D0D"/>
                <w:lang w:eastAsia="hu-HU"/>
              </w:rPr>
              <w:t>Bérlet nélkül</w:t>
            </w:r>
            <w:r w:rsidR="00E81BAB">
              <w:rPr>
                <w:rFonts w:ascii="Century Gothic" w:eastAsia="HelveticaNeueLTPro-LtCn" w:hAnsi="Century Gothic" w:cs="HelveticaNeueLTPro-LtCn"/>
                <w:b/>
                <w:color w:val="0D0D0D"/>
                <w:lang w:eastAsia="hu-HU"/>
              </w:rPr>
              <w:br/>
              <w:t>Szállás+ félpanzió</w:t>
            </w:r>
          </w:p>
        </w:tc>
      </w:tr>
      <w:tr w:rsidR="003C1250" w:rsidRPr="00CE322E" w:rsidTr="003C1250">
        <w:tc>
          <w:tcPr>
            <w:tcW w:w="2651" w:type="dxa"/>
          </w:tcPr>
          <w:p w:rsidR="003C1250" w:rsidRPr="00C26AAF" w:rsidRDefault="00C26AAF" w:rsidP="003C1250">
            <w:pPr>
              <w:jc w:val="both"/>
              <w:rPr>
                <w:rFonts w:ascii="Century Gothic" w:eastAsia="HelveticaNeueLTPro-LtCn" w:hAnsi="Century Gothic" w:cs="HelveticaNeueLTPro-LtCn"/>
                <w:b/>
                <w:color w:val="00B0F0"/>
                <w:lang w:eastAsia="hu-HU"/>
              </w:rPr>
            </w:pPr>
            <w:r w:rsidRPr="00C26AAF">
              <w:rPr>
                <w:rFonts w:ascii="Century Gothic" w:eastAsia="HelveticaNeueLTPro-LtCn" w:hAnsi="Century Gothic" w:cs="HelveticaNeueLTPro-LtCn"/>
                <w:b/>
                <w:color w:val="00B0F0"/>
                <w:lang w:eastAsia="hu-HU"/>
              </w:rPr>
              <w:t>4</w:t>
            </w:r>
            <w:r w:rsidR="00B96683">
              <w:rPr>
                <w:rFonts w:ascii="Century Gothic" w:eastAsia="HelveticaNeueLTPro-LtCn" w:hAnsi="Century Gothic" w:cs="HelveticaNeueLTPro-LtCn"/>
                <w:b/>
                <w:color w:val="00B0F0"/>
                <w:lang w:eastAsia="hu-HU"/>
              </w:rPr>
              <w:t xml:space="preserve"> </w:t>
            </w:r>
            <w:r w:rsidR="003C1250" w:rsidRPr="00C26AAF">
              <w:rPr>
                <w:rFonts w:ascii="Century Gothic" w:eastAsia="HelveticaNeueLTPro-LtCn" w:hAnsi="Century Gothic" w:cs="HelveticaNeueLTPro-LtCn"/>
                <w:b/>
                <w:color w:val="00B0F0"/>
                <w:lang w:eastAsia="hu-HU"/>
              </w:rPr>
              <w:t xml:space="preserve">napos síbérlettel </w:t>
            </w:r>
          </w:p>
        </w:tc>
        <w:tc>
          <w:tcPr>
            <w:tcW w:w="2651" w:type="dxa"/>
          </w:tcPr>
          <w:p w:rsidR="003C1250" w:rsidRPr="00C26AAF" w:rsidRDefault="00B96683" w:rsidP="00B96683">
            <w:pPr>
              <w:jc w:val="center"/>
              <w:rPr>
                <w:rFonts w:ascii="Century Gothic" w:eastAsia="HelveticaNeueLTPro-LtCn" w:hAnsi="Century Gothic" w:cs="HelveticaNeueLTPro-LtCn"/>
                <w:b/>
                <w:color w:val="00B0F0"/>
                <w:sz w:val="28"/>
                <w:szCs w:val="28"/>
                <w:lang w:eastAsia="hu-HU"/>
              </w:rPr>
            </w:pPr>
            <w:r>
              <w:rPr>
                <w:rFonts w:ascii="Century Gothic" w:eastAsia="HelveticaNeueLTPro-LtCn" w:hAnsi="Century Gothic" w:cs="HelveticaNeueLTPro-LtCn"/>
                <w:b/>
                <w:color w:val="00B0F0"/>
                <w:sz w:val="28"/>
                <w:szCs w:val="28"/>
                <w:lang w:eastAsia="hu-HU"/>
              </w:rPr>
              <w:t>430</w:t>
            </w:r>
          </w:p>
        </w:tc>
        <w:tc>
          <w:tcPr>
            <w:tcW w:w="2652" w:type="dxa"/>
          </w:tcPr>
          <w:p w:rsidR="003C1250" w:rsidRPr="00C26AAF" w:rsidRDefault="009E58B7" w:rsidP="00B96683">
            <w:pPr>
              <w:jc w:val="center"/>
              <w:rPr>
                <w:rFonts w:ascii="Century Gothic" w:eastAsia="HelveticaNeueLTPro-LtCn" w:hAnsi="Century Gothic" w:cs="HelveticaNeueLTPro-LtCn"/>
                <w:b/>
                <w:color w:val="00B0F0"/>
                <w:sz w:val="28"/>
                <w:szCs w:val="28"/>
                <w:lang w:eastAsia="hu-HU"/>
              </w:rPr>
            </w:pPr>
            <w:r>
              <w:rPr>
                <w:rFonts w:ascii="Century Gothic" w:eastAsia="HelveticaNeueLTPro-LtCn" w:hAnsi="Century Gothic" w:cs="HelveticaNeueLTPro-LtCn"/>
                <w:b/>
                <w:color w:val="00B0F0"/>
                <w:sz w:val="28"/>
                <w:szCs w:val="28"/>
                <w:lang w:eastAsia="hu-HU"/>
              </w:rPr>
              <w:t>3</w:t>
            </w:r>
            <w:r w:rsidR="00B96683">
              <w:rPr>
                <w:rFonts w:ascii="Century Gothic" w:eastAsia="HelveticaNeueLTPro-LtCn" w:hAnsi="Century Gothic" w:cs="HelveticaNeueLTPro-LtCn"/>
                <w:b/>
                <w:color w:val="00B0F0"/>
                <w:sz w:val="28"/>
                <w:szCs w:val="28"/>
                <w:lang w:eastAsia="hu-HU"/>
              </w:rPr>
              <w:t>75</w:t>
            </w:r>
          </w:p>
        </w:tc>
        <w:tc>
          <w:tcPr>
            <w:tcW w:w="2652" w:type="dxa"/>
          </w:tcPr>
          <w:p w:rsidR="003C1250" w:rsidRPr="00C26AAF" w:rsidRDefault="00B96683" w:rsidP="00B96683">
            <w:pPr>
              <w:jc w:val="center"/>
              <w:rPr>
                <w:rFonts w:ascii="Century Gothic" w:eastAsia="HelveticaNeueLTPro-LtCn" w:hAnsi="Century Gothic" w:cs="HelveticaNeueLTPro-LtCn"/>
                <w:b/>
                <w:color w:val="00B0F0"/>
                <w:sz w:val="28"/>
                <w:szCs w:val="28"/>
                <w:lang w:eastAsia="hu-HU"/>
              </w:rPr>
            </w:pPr>
            <w:r>
              <w:rPr>
                <w:rFonts w:ascii="Century Gothic" w:eastAsia="HelveticaNeueLTPro-LtCn" w:hAnsi="Century Gothic" w:cs="HelveticaNeueLTPro-LtCn"/>
                <w:b/>
                <w:color w:val="00B0F0"/>
                <w:sz w:val="28"/>
                <w:szCs w:val="28"/>
                <w:lang w:eastAsia="hu-HU"/>
              </w:rPr>
              <w:t>300</w:t>
            </w:r>
          </w:p>
        </w:tc>
      </w:tr>
    </w:tbl>
    <w:p w:rsidR="00C46F40" w:rsidRDefault="00C46F40" w:rsidP="0047796A">
      <w:pPr>
        <w:jc w:val="both"/>
        <w:rPr>
          <w:rFonts w:ascii="Century Gothic" w:eastAsia="HelveticaNeueLTPro-LtCn" w:hAnsi="Century Gothic" w:cs="HelveticaNeueLTPro-LtCn"/>
          <w:b/>
          <w:color w:val="943634"/>
          <w:sz w:val="28"/>
          <w:szCs w:val="28"/>
          <w:lang w:eastAsia="hu-HU"/>
        </w:rPr>
      </w:pPr>
    </w:p>
    <w:p w:rsidR="0047796A" w:rsidRDefault="0047796A" w:rsidP="0047796A">
      <w:pPr>
        <w:autoSpaceDE w:val="0"/>
        <w:autoSpaceDN w:val="0"/>
        <w:adjustRightInd w:val="0"/>
        <w:jc w:val="both"/>
        <w:rPr>
          <w:rFonts w:ascii="Century Gothic" w:hAnsi="Century Gothic" w:cs="HelveticaNeueLTPro-LtCnO"/>
          <w:lang w:eastAsia="hu-HU"/>
        </w:rPr>
      </w:pPr>
      <w:r w:rsidRPr="0047796A">
        <w:rPr>
          <w:rFonts w:ascii="Century Gothic" w:hAnsi="Century Gothic" w:cs="HelveticaNeueLTPro-BdCn"/>
          <w:b/>
          <w:bCs/>
          <w:lang w:eastAsia="hu-HU"/>
        </w:rPr>
        <w:t xml:space="preserve">Az ár tartalmazza: </w:t>
      </w:r>
      <w:r w:rsidR="00B96683">
        <w:rPr>
          <w:rFonts w:ascii="Century Gothic" w:hAnsi="Century Gothic" w:cs="HelveticaNeueLTPro-LtCnO"/>
          <w:lang w:eastAsia="hu-HU"/>
        </w:rPr>
        <w:t>szállás, félpanzió, 4 napos sí</w:t>
      </w:r>
      <w:r w:rsidR="00CE322E">
        <w:rPr>
          <w:rFonts w:ascii="Century Gothic" w:hAnsi="Century Gothic" w:cs="HelveticaNeueLTPro-LtCnO"/>
          <w:lang w:eastAsia="hu-HU"/>
        </w:rPr>
        <w:t>bérlet,</w:t>
      </w:r>
      <w:r w:rsidRPr="0047796A">
        <w:rPr>
          <w:rFonts w:ascii="Century Gothic" w:hAnsi="Century Gothic" w:cs="HelveticaNeueLTPro-LtCnO"/>
          <w:lang w:eastAsia="hu-HU"/>
        </w:rPr>
        <w:t>végtakarítás (naponta nincsen takarítás és szemét ürítés a szobákban)</w:t>
      </w:r>
      <w:r w:rsidR="00CE322E">
        <w:rPr>
          <w:rFonts w:ascii="Century Gothic" w:hAnsi="Century Gothic" w:cs="HelveticaNeueLTPro-LtCnO"/>
          <w:lang w:eastAsia="hu-HU"/>
        </w:rPr>
        <w:t>.</w:t>
      </w:r>
    </w:p>
    <w:p w:rsidR="00551BD4" w:rsidRPr="0047796A" w:rsidRDefault="00551BD4" w:rsidP="0047796A">
      <w:pPr>
        <w:autoSpaceDE w:val="0"/>
        <w:autoSpaceDN w:val="0"/>
        <w:adjustRightInd w:val="0"/>
        <w:jc w:val="both"/>
        <w:rPr>
          <w:rFonts w:ascii="Century Gothic" w:hAnsi="Century Gothic" w:cs="HelveticaNeueLTPro-LtCnO"/>
          <w:lang w:eastAsia="hu-HU"/>
        </w:rPr>
      </w:pPr>
    </w:p>
    <w:p w:rsidR="00C46F40" w:rsidRDefault="0047796A" w:rsidP="0047796A">
      <w:pPr>
        <w:autoSpaceDE w:val="0"/>
        <w:autoSpaceDN w:val="0"/>
        <w:adjustRightInd w:val="0"/>
        <w:jc w:val="both"/>
        <w:rPr>
          <w:rFonts w:ascii="Century Gothic" w:hAnsi="Century Gothic" w:cs="HelveticaNeueLTPro-LtCnO"/>
          <w:lang w:eastAsia="hu-HU"/>
        </w:rPr>
      </w:pPr>
      <w:r w:rsidRPr="0047796A">
        <w:rPr>
          <w:rFonts w:ascii="Century Gothic" w:hAnsi="Century Gothic" w:cs="HelveticaNeueLTPro-BdCn"/>
          <w:b/>
          <w:bCs/>
          <w:lang w:eastAsia="hu-HU"/>
        </w:rPr>
        <w:t xml:space="preserve">Irodánkban fizetendő: </w:t>
      </w:r>
      <w:r w:rsidR="009E58B7">
        <w:rPr>
          <w:rFonts w:ascii="Century Gothic" w:hAnsi="Century Gothic" w:cs="HelveticaNeueLTPro-LtCnO"/>
          <w:lang w:eastAsia="hu-HU"/>
        </w:rPr>
        <w:t>regisztrációs díj: 15</w:t>
      </w:r>
      <w:r w:rsidR="009D5CBF">
        <w:rPr>
          <w:rFonts w:ascii="Century Gothic" w:hAnsi="Century Gothic" w:cs="HelveticaNeueLTPro-LtCnO"/>
          <w:lang w:eastAsia="hu-HU"/>
        </w:rPr>
        <w:t xml:space="preserve"> Euro/ fő/5</w:t>
      </w:r>
      <w:r w:rsidR="00C46F40">
        <w:rPr>
          <w:rFonts w:ascii="Century Gothic" w:hAnsi="Century Gothic" w:cs="HelveticaNeueLTPro-LtCnO"/>
          <w:lang w:eastAsia="hu-HU"/>
        </w:rPr>
        <w:t xml:space="preserve"> éj, mindenkinek fizetendő. </w:t>
      </w:r>
    </w:p>
    <w:p w:rsidR="0047796A" w:rsidRPr="00B96683" w:rsidRDefault="0047796A" w:rsidP="00B96683">
      <w:pPr>
        <w:autoSpaceDE w:val="0"/>
        <w:autoSpaceDN w:val="0"/>
        <w:adjustRightInd w:val="0"/>
        <w:jc w:val="both"/>
        <w:rPr>
          <w:rFonts w:ascii="Century Gothic" w:hAnsi="Century Gothic" w:cs="HelveticaNeueLTPro-LtCnO"/>
          <w:lang w:eastAsia="hu-HU"/>
        </w:rPr>
      </w:pPr>
      <w:r w:rsidRPr="0047796A">
        <w:rPr>
          <w:rFonts w:ascii="Century Gothic" w:hAnsi="Century Gothic" w:cs="HelveticaNeueLTPro-BdCn"/>
          <w:b/>
          <w:bCs/>
          <w:lang w:eastAsia="hu-HU"/>
        </w:rPr>
        <w:t xml:space="preserve">Helyszínen fizetendő: </w:t>
      </w:r>
      <w:r w:rsidRPr="0047796A">
        <w:rPr>
          <w:rFonts w:ascii="Century Gothic" w:hAnsi="Century Gothic" w:cs="HelveticaNeueLTPro-LtCnO"/>
          <w:lang w:eastAsia="hu-HU"/>
        </w:rPr>
        <w:t xml:space="preserve">kaució 20 Euro/ fő, mely rendben történő elutazáskor visszajár.  </w:t>
      </w:r>
      <w:r w:rsidRPr="00B96683">
        <w:rPr>
          <w:rFonts w:ascii="Century Gothic" w:hAnsi="Century Gothic" w:cs="HelveticaNeueLTPro-LtCnO"/>
          <w:b/>
          <w:lang w:eastAsia="hu-HU"/>
        </w:rPr>
        <w:t>Ágyneműhuzat</w:t>
      </w:r>
      <w:r w:rsidR="00C46F40" w:rsidRPr="00B96683">
        <w:rPr>
          <w:rFonts w:ascii="Century Gothic" w:hAnsi="Century Gothic" w:cs="HelveticaNeueLTPro-LtCnO"/>
          <w:b/>
          <w:lang w:eastAsia="hu-HU"/>
        </w:rPr>
        <w:t>ot</w:t>
      </w:r>
      <w:r w:rsidR="00B96683">
        <w:rPr>
          <w:rFonts w:ascii="Century Gothic" w:hAnsi="Century Gothic" w:cs="HelveticaNeueLTPro-LtCnO"/>
          <w:b/>
          <w:lang w:eastAsia="hu-HU"/>
        </w:rPr>
        <w:t>,</w:t>
      </w:r>
      <w:r w:rsidR="00C46F40" w:rsidRPr="00B96683">
        <w:rPr>
          <w:rFonts w:ascii="Century Gothic" w:hAnsi="Century Gothic" w:cs="HelveticaNeueLTPro-LtCnO"/>
          <w:b/>
          <w:lang w:eastAsia="hu-HU"/>
        </w:rPr>
        <w:t xml:space="preserve"> törölközőt vinni kell</w:t>
      </w:r>
      <w:r w:rsidR="009E58B7" w:rsidRPr="00B96683">
        <w:rPr>
          <w:rFonts w:ascii="Century Gothic" w:hAnsi="Century Gothic" w:cs="HelveticaNeueLTPro-LtCnO"/>
          <w:b/>
          <w:lang w:eastAsia="hu-HU"/>
        </w:rPr>
        <w:t>.</w:t>
      </w:r>
    </w:p>
    <w:sectPr w:rsidR="0047796A" w:rsidRPr="00B96683" w:rsidSect="00E81B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C3" w:rsidRDefault="00B662C3" w:rsidP="005E7549">
      <w:r>
        <w:separator/>
      </w:r>
    </w:p>
  </w:endnote>
  <w:endnote w:type="continuationSeparator" w:id="0">
    <w:p w:rsidR="00B662C3" w:rsidRDefault="00B662C3" w:rsidP="005E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NeueLTPro-Hv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NeueLTPro-LtC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Pro-BdC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NeueLTPro-LtCn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92F" w:rsidRDefault="0039692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92F" w:rsidRDefault="0039692F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92F" w:rsidRDefault="0039692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C3" w:rsidRDefault="00B662C3" w:rsidP="005E7549">
      <w:r>
        <w:separator/>
      </w:r>
    </w:p>
  </w:footnote>
  <w:footnote w:type="continuationSeparator" w:id="0">
    <w:p w:rsidR="00B662C3" w:rsidRDefault="00B662C3" w:rsidP="005E7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92F" w:rsidRDefault="0039692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549" w:rsidRDefault="005E7549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92F" w:rsidRDefault="0039692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47"/>
    <w:rsid w:val="0000075A"/>
    <w:rsid w:val="000B72CC"/>
    <w:rsid w:val="000C4578"/>
    <w:rsid w:val="00150C0B"/>
    <w:rsid w:val="001B48AB"/>
    <w:rsid w:val="001C2786"/>
    <w:rsid w:val="001F11F2"/>
    <w:rsid w:val="001F641A"/>
    <w:rsid w:val="00204281"/>
    <w:rsid w:val="00217E6D"/>
    <w:rsid w:val="00270DA7"/>
    <w:rsid w:val="0027589E"/>
    <w:rsid w:val="002C48FB"/>
    <w:rsid w:val="002C5456"/>
    <w:rsid w:val="003231FF"/>
    <w:rsid w:val="0039692F"/>
    <w:rsid w:val="003C1250"/>
    <w:rsid w:val="003C3533"/>
    <w:rsid w:val="00426CEE"/>
    <w:rsid w:val="00451CF7"/>
    <w:rsid w:val="0047796A"/>
    <w:rsid w:val="00500620"/>
    <w:rsid w:val="00551BD4"/>
    <w:rsid w:val="00572610"/>
    <w:rsid w:val="005E7549"/>
    <w:rsid w:val="00602281"/>
    <w:rsid w:val="00623AAE"/>
    <w:rsid w:val="006300EF"/>
    <w:rsid w:val="00651C76"/>
    <w:rsid w:val="006740E3"/>
    <w:rsid w:val="006B71C7"/>
    <w:rsid w:val="00747125"/>
    <w:rsid w:val="00747F23"/>
    <w:rsid w:val="007912F2"/>
    <w:rsid w:val="007A5D9B"/>
    <w:rsid w:val="007D279A"/>
    <w:rsid w:val="007F757D"/>
    <w:rsid w:val="008328C8"/>
    <w:rsid w:val="008C2EE8"/>
    <w:rsid w:val="008D3A29"/>
    <w:rsid w:val="008D7DE3"/>
    <w:rsid w:val="00926A30"/>
    <w:rsid w:val="0093787E"/>
    <w:rsid w:val="009B5347"/>
    <w:rsid w:val="009D5CBF"/>
    <w:rsid w:val="009D61FF"/>
    <w:rsid w:val="009E58B7"/>
    <w:rsid w:val="00A170D6"/>
    <w:rsid w:val="00A252DB"/>
    <w:rsid w:val="00A35D19"/>
    <w:rsid w:val="00A41A12"/>
    <w:rsid w:val="00AB71CB"/>
    <w:rsid w:val="00AD141E"/>
    <w:rsid w:val="00B112D2"/>
    <w:rsid w:val="00B662C3"/>
    <w:rsid w:val="00B73A13"/>
    <w:rsid w:val="00B96683"/>
    <w:rsid w:val="00BD0FC6"/>
    <w:rsid w:val="00C16904"/>
    <w:rsid w:val="00C26AAF"/>
    <w:rsid w:val="00C46F40"/>
    <w:rsid w:val="00CE322E"/>
    <w:rsid w:val="00D81453"/>
    <w:rsid w:val="00D81890"/>
    <w:rsid w:val="00DB0893"/>
    <w:rsid w:val="00E1512E"/>
    <w:rsid w:val="00E4300E"/>
    <w:rsid w:val="00E81BAB"/>
    <w:rsid w:val="00E84BF0"/>
    <w:rsid w:val="00F03BC7"/>
    <w:rsid w:val="00F91B99"/>
    <w:rsid w:val="00FC2143"/>
    <w:rsid w:val="00FC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7BA39C-DA87-4375-BAF8-41633CE4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347"/>
    <w:rPr>
      <w:sz w:val="24"/>
      <w:szCs w:val="24"/>
      <w:lang w:val="cs-CZ" w:eastAsia="cs-CZ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A170D6"/>
    <w:pPr>
      <w:spacing w:before="100" w:beforeAutospacing="1" w:after="100" w:afterAutospacing="1"/>
    </w:pPr>
    <w:rPr>
      <w:lang w:val="sk-SK" w:eastAsia="sk-SK"/>
    </w:rPr>
  </w:style>
  <w:style w:type="table" w:styleId="Rcsostblzat">
    <w:name w:val="Table Grid"/>
    <w:basedOn w:val="Normltblzat"/>
    <w:uiPriority w:val="59"/>
    <w:rsid w:val="00A2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754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E7549"/>
    <w:rPr>
      <w:sz w:val="24"/>
      <w:szCs w:val="24"/>
      <w:lang w:val="cs-CZ" w:eastAsia="cs-CZ"/>
    </w:rPr>
  </w:style>
  <w:style w:type="paragraph" w:styleId="llb">
    <w:name w:val="footer"/>
    <w:basedOn w:val="Norml"/>
    <w:link w:val="llbChar"/>
    <w:uiPriority w:val="99"/>
    <w:unhideWhenUsed/>
    <w:rsid w:val="005E754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E7549"/>
    <w:rPr>
      <w:sz w:val="24"/>
      <w:szCs w:val="24"/>
      <w:lang w:val="cs-CZ" w:eastAsia="cs-CZ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C545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5456"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8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6001">
          <w:marLeft w:val="0"/>
          <w:marRight w:val="0"/>
          <w:marTop w:val="0"/>
          <w:marBottom w:val="75"/>
          <w:divBdr>
            <w:top w:val="none" w:sz="0" w:space="14" w:color="auto"/>
            <w:left w:val="single" w:sz="6" w:space="15" w:color="D9EBF6"/>
            <w:bottom w:val="single" w:sz="6" w:space="0" w:color="D9EBF6"/>
            <w:right w:val="single" w:sz="6" w:space="15" w:color="D9EBF6"/>
          </w:divBdr>
          <w:divsChild>
            <w:div w:id="372652772">
              <w:marLeft w:val="0"/>
              <w:marRight w:val="0"/>
              <w:marTop w:val="0"/>
              <w:marBottom w:val="75"/>
              <w:divBdr>
                <w:top w:val="none" w:sz="0" w:space="14" w:color="auto"/>
                <w:left w:val="single" w:sz="6" w:space="15" w:color="D9EBF6"/>
                <w:bottom w:val="single" w:sz="6" w:space="0" w:color="D9EBF6"/>
                <w:right w:val="single" w:sz="6" w:space="15" w:color="D9EBF6"/>
              </w:divBdr>
              <w:divsChild>
                <w:div w:id="1082795955">
                  <w:marLeft w:val="0"/>
                  <w:marRight w:val="150"/>
                  <w:marTop w:val="75"/>
                  <w:marBottom w:val="75"/>
                  <w:divBdr>
                    <w:top w:val="none" w:sz="0" w:space="14" w:color="auto"/>
                    <w:left w:val="single" w:sz="6" w:space="15" w:color="D9EBF6"/>
                    <w:bottom w:val="single" w:sz="6" w:space="0" w:color="D9EBF6"/>
                    <w:right w:val="single" w:sz="6" w:space="15" w:color="D9EBF6"/>
                  </w:divBdr>
                  <w:divsChild>
                    <w:div w:id="268857911">
                      <w:marLeft w:val="0"/>
                      <w:marRight w:val="150"/>
                      <w:marTop w:val="75"/>
                      <w:marBottom w:val="75"/>
                      <w:divBdr>
                        <w:top w:val="none" w:sz="0" w:space="14" w:color="auto"/>
                        <w:left w:val="single" w:sz="6" w:space="15" w:color="D9EBF6"/>
                        <w:bottom w:val="single" w:sz="6" w:space="0" w:color="D9EBF6"/>
                        <w:right w:val="single" w:sz="6" w:space="15" w:color="D9EBF6"/>
                      </w:divBdr>
                      <w:divsChild>
                        <w:div w:id="165205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5C958-80B3-4275-A0DD-0C04B134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ZĽAVNENÉ POBYTY</vt:lpstr>
      <vt:lpstr>ZĽAVNENÉ POBYTY</vt:lpstr>
    </vt:vector>
  </TitlesOfParts>
  <Company>Regia</Company>
  <LinksUpToDate>false</LinksUpToDate>
  <CharactersWithSpaces>1585</CharactersWithSpaces>
  <SharedDoc>false</SharedDoc>
  <HLinks>
    <vt:vector size="6" baseType="variant">
      <vt:variant>
        <vt:i4>2752531</vt:i4>
      </vt:variant>
      <vt:variant>
        <vt:i4>-1</vt:i4>
      </vt:variant>
      <vt:variant>
        <vt:i4>2049</vt:i4>
      </vt:variant>
      <vt:variant>
        <vt:i4>1</vt:i4>
      </vt:variant>
      <vt:variant>
        <vt:lpwstr>cid:image001.jpg@01D32591.B3E548B0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ZĽAVNENÉ POBYTY</dc:title>
  <dc:creator>Jozef Žigo</dc:creator>
  <cp:lastModifiedBy>Majorné Anita</cp:lastModifiedBy>
  <cp:revision>5</cp:revision>
  <cp:lastPrinted>2012-09-21T10:45:00Z</cp:lastPrinted>
  <dcterms:created xsi:type="dcterms:W3CDTF">2025-09-10T10:16:00Z</dcterms:created>
  <dcterms:modified xsi:type="dcterms:W3CDTF">2025-09-10T10:30:00Z</dcterms:modified>
</cp:coreProperties>
</file>